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2F" w:rsidRDefault="002B002F" w:rsidP="002B002F">
      <w:pPr>
        <w:pStyle w:val="NormalWeb"/>
        <w:spacing w:before="0" w:beforeAutospacing="0" w:after="0" w:afterAutospacing="0" w:line="480" w:lineRule="auto"/>
        <w:rPr>
          <w:rStyle w:val="Strong"/>
          <w:color w:val="0E101A"/>
        </w:rPr>
      </w:pPr>
      <w:bookmarkStart w:id="0" w:name="_GoBack"/>
      <w:bookmarkEnd w:id="0"/>
    </w:p>
    <w:p w:rsidR="002B002F" w:rsidRDefault="002B002F" w:rsidP="002B002F">
      <w:pPr>
        <w:pStyle w:val="NormalWeb"/>
        <w:spacing w:before="0" w:beforeAutospacing="0" w:after="0" w:afterAutospacing="0" w:line="480" w:lineRule="auto"/>
        <w:rPr>
          <w:rStyle w:val="Strong"/>
          <w:color w:val="0E101A"/>
        </w:rPr>
      </w:pPr>
    </w:p>
    <w:p w:rsidR="002B002F" w:rsidRDefault="002B002F" w:rsidP="002B002F">
      <w:pPr>
        <w:pStyle w:val="NormalWeb"/>
        <w:spacing w:before="0" w:beforeAutospacing="0" w:after="0" w:afterAutospacing="0" w:line="480" w:lineRule="auto"/>
        <w:rPr>
          <w:rStyle w:val="Strong"/>
          <w:color w:val="0E101A"/>
        </w:rPr>
      </w:pPr>
    </w:p>
    <w:p w:rsidR="002B002F" w:rsidRDefault="002B002F" w:rsidP="002B002F">
      <w:pPr>
        <w:pStyle w:val="NormalWeb"/>
        <w:spacing w:before="0" w:beforeAutospacing="0" w:after="0" w:afterAutospacing="0" w:line="480" w:lineRule="auto"/>
        <w:rPr>
          <w:rStyle w:val="Strong"/>
          <w:color w:val="0E101A"/>
        </w:rPr>
      </w:pPr>
    </w:p>
    <w:p w:rsidR="002B002F" w:rsidRDefault="002B002F" w:rsidP="002B002F">
      <w:pPr>
        <w:pStyle w:val="NormalWeb"/>
        <w:spacing w:before="0" w:beforeAutospacing="0" w:after="0" w:afterAutospacing="0" w:line="480" w:lineRule="auto"/>
        <w:rPr>
          <w:rStyle w:val="Strong"/>
          <w:color w:val="0E101A"/>
        </w:rPr>
      </w:pPr>
    </w:p>
    <w:p w:rsidR="002B002F" w:rsidRDefault="002B002F" w:rsidP="002B002F">
      <w:pPr>
        <w:pStyle w:val="NormalWeb"/>
        <w:spacing w:before="0" w:beforeAutospacing="0" w:after="0" w:afterAutospacing="0" w:line="480" w:lineRule="auto"/>
        <w:rPr>
          <w:rStyle w:val="Strong"/>
          <w:color w:val="0E101A"/>
        </w:rPr>
      </w:pPr>
    </w:p>
    <w:p w:rsidR="002B002F" w:rsidRDefault="002B002F" w:rsidP="002B002F">
      <w:pPr>
        <w:pStyle w:val="NormalWeb"/>
        <w:spacing w:before="0" w:beforeAutospacing="0" w:after="0" w:afterAutospacing="0" w:line="480" w:lineRule="auto"/>
        <w:rPr>
          <w:rStyle w:val="Strong"/>
          <w:color w:val="0E101A"/>
        </w:rPr>
      </w:pPr>
    </w:p>
    <w:p w:rsidR="002B002F" w:rsidRDefault="002B002F" w:rsidP="002B002F">
      <w:pPr>
        <w:pStyle w:val="NormalWeb"/>
        <w:spacing w:before="0" w:beforeAutospacing="0" w:after="0" w:afterAutospacing="0" w:line="480" w:lineRule="auto"/>
        <w:rPr>
          <w:rStyle w:val="Strong"/>
          <w:color w:val="0E101A"/>
        </w:rPr>
      </w:pPr>
    </w:p>
    <w:p w:rsidR="002B002F" w:rsidRDefault="002B002F" w:rsidP="002B002F">
      <w:pPr>
        <w:pStyle w:val="NormalWeb"/>
        <w:spacing w:before="0" w:beforeAutospacing="0" w:after="0" w:afterAutospacing="0" w:line="480" w:lineRule="auto"/>
        <w:rPr>
          <w:rStyle w:val="Strong"/>
          <w:color w:val="0E101A"/>
        </w:rPr>
      </w:pPr>
    </w:p>
    <w:p w:rsidR="002B002F" w:rsidRPr="002B002F" w:rsidRDefault="002B002F" w:rsidP="002B002F">
      <w:pPr>
        <w:pStyle w:val="NormalWeb"/>
        <w:spacing w:before="0" w:beforeAutospacing="0" w:after="0" w:afterAutospacing="0" w:line="480" w:lineRule="auto"/>
        <w:jc w:val="center"/>
        <w:rPr>
          <w:color w:val="0E101A"/>
        </w:rPr>
      </w:pPr>
      <w:r w:rsidRPr="002B002F">
        <w:rPr>
          <w:rStyle w:val="Strong"/>
          <w:color w:val="0E101A"/>
        </w:rPr>
        <w:t>Distance Learning Plan for Kindergarten and Grade 1</w:t>
      </w:r>
    </w:p>
    <w:p w:rsidR="002B002F" w:rsidRDefault="002B002F" w:rsidP="002B002F">
      <w:pPr>
        <w:pStyle w:val="NormalWeb"/>
        <w:spacing w:before="0" w:beforeAutospacing="0" w:after="0" w:afterAutospacing="0" w:line="480" w:lineRule="auto"/>
        <w:jc w:val="center"/>
        <w:rPr>
          <w:rStyle w:val="Strong"/>
          <w:b w:val="0"/>
          <w:color w:val="0E101A"/>
        </w:rPr>
      </w:pPr>
      <w:r>
        <w:rPr>
          <w:rStyle w:val="Strong"/>
          <w:b w:val="0"/>
          <w:color w:val="0E101A"/>
        </w:rPr>
        <w:t>Student’s Name</w:t>
      </w:r>
    </w:p>
    <w:p w:rsidR="002B002F" w:rsidRDefault="002B002F" w:rsidP="002B002F">
      <w:pPr>
        <w:pStyle w:val="NormalWeb"/>
        <w:spacing w:before="0" w:beforeAutospacing="0" w:after="0" w:afterAutospacing="0" w:line="480" w:lineRule="auto"/>
        <w:jc w:val="center"/>
        <w:rPr>
          <w:rStyle w:val="Strong"/>
          <w:b w:val="0"/>
          <w:color w:val="0E101A"/>
        </w:rPr>
      </w:pPr>
      <w:r>
        <w:rPr>
          <w:rStyle w:val="Strong"/>
          <w:b w:val="0"/>
          <w:color w:val="0E101A"/>
        </w:rPr>
        <w:t>Institution</w:t>
      </w:r>
    </w:p>
    <w:p w:rsidR="002B002F" w:rsidRDefault="002B002F" w:rsidP="002B002F">
      <w:pPr>
        <w:pStyle w:val="NormalWeb"/>
        <w:spacing w:before="0" w:beforeAutospacing="0" w:after="0" w:afterAutospacing="0" w:line="480" w:lineRule="auto"/>
        <w:jc w:val="center"/>
        <w:rPr>
          <w:rStyle w:val="Strong"/>
          <w:b w:val="0"/>
          <w:color w:val="0E101A"/>
        </w:rPr>
      </w:pPr>
      <w:r>
        <w:rPr>
          <w:rStyle w:val="Strong"/>
          <w:b w:val="0"/>
          <w:color w:val="0E101A"/>
        </w:rPr>
        <w:t>Course</w:t>
      </w:r>
    </w:p>
    <w:p w:rsidR="002B002F" w:rsidRDefault="002B002F" w:rsidP="002B002F">
      <w:pPr>
        <w:pStyle w:val="NormalWeb"/>
        <w:spacing w:before="0" w:beforeAutospacing="0" w:after="0" w:afterAutospacing="0" w:line="480" w:lineRule="auto"/>
        <w:jc w:val="center"/>
        <w:rPr>
          <w:rStyle w:val="Strong"/>
          <w:b w:val="0"/>
          <w:color w:val="0E101A"/>
        </w:rPr>
      </w:pPr>
      <w:r>
        <w:rPr>
          <w:rStyle w:val="Strong"/>
          <w:b w:val="0"/>
          <w:color w:val="0E101A"/>
        </w:rPr>
        <w:t>Professor’s Name</w:t>
      </w:r>
    </w:p>
    <w:p w:rsidR="002B002F" w:rsidRDefault="002B002F" w:rsidP="002B002F">
      <w:pPr>
        <w:pStyle w:val="NormalWeb"/>
        <w:spacing w:before="0" w:beforeAutospacing="0" w:after="0" w:afterAutospacing="0" w:line="480" w:lineRule="auto"/>
        <w:jc w:val="center"/>
        <w:rPr>
          <w:rStyle w:val="Strong"/>
          <w:b w:val="0"/>
          <w:color w:val="0E101A"/>
        </w:rPr>
      </w:pPr>
      <w:r>
        <w:rPr>
          <w:rStyle w:val="Strong"/>
          <w:b w:val="0"/>
          <w:color w:val="0E101A"/>
        </w:rPr>
        <w:t>Date</w:t>
      </w:r>
    </w:p>
    <w:p w:rsidR="002B002F" w:rsidRDefault="002B002F" w:rsidP="002B002F">
      <w:pPr>
        <w:pStyle w:val="NormalWeb"/>
        <w:spacing w:before="0" w:beforeAutospacing="0" w:after="0" w:afterAutospacing="0" w:line="480" w:lineRule="auto"/>
        <w:jc w:val="center"/>
        <w:rPr>
          <w:rStyle w:val="Strong"/>
          <w:b w:val="0"/>
          <w:color w:val="0E101A"/>
        </w:rPr>
      </w:pPr>
    </w:p>
    <w:p w:rsidR="002B002F" w:rsidRDefault="002B002F" w:rsidP="002B002F">
      <w:pPr>
        <w:pStyle w:val="NormalWeb"/>
        <w:spacing w:before="0" w:beforeAutospacing="0" w:after="0" w:afterAutospacing="0" w:line="480" w:lineRule="auto"/>
        <w:jc w:val="center"/>
        <w:rPr>
          <w:rStyle w:val="Strong"/>
          <w:b w:val="0"/>
          <w:color w:val="0E101A"/>
        </w:rPr>
      </w:pPr>
    </w:p>
    <w:p w:rsidR="002B002F" w:rsidRDefault="002B002F" w:rsidP="002B002F">
      <w:pPr>
        <w:pStyle w:val="NormalWeb"/>
        <w:spacing w:before="0" w:beforeAutospacing="0" w:after="0" w:afterAutospacing="0" w:line="480" w:lineRule="auto"/>
        <w:rPr>
          <w:rStyle w:val="Strong"/>
          <w:b w:val="0"/>
          <w:color w:val="0E101A"/>
        </w:rPr>
      </w:pPr>
    </w:p>
    <w:p w:rsidR="002B002F" w:rsidRDefault="002B002F" w:rsidP="002B002F">
      <w:pPr>
        <w:pStyle w:val="NormalWeb"/>
        <w:spacing w:before="0" w:beforeAutospacing="0" w:after="0" w:afterAutospacing="0" w:line="480" w:lineRule="auto"/>
        <w:rPr>
          <w:rStyle w:val="Strong"/>
          <w:b w:val="0"/>
          <w:color w:val="0E101A"/>
        </w:rPr>
      </w:pPr>
    </w:p>
    <w:p w:rsidR="002B002F" w:rsidRDefault="002B002F" w:rsidP="002B002F">
      <w:pPr>
        <w:pStyle w:val="NormalWeb"/>
        <w:spacing w:before="0" w:beforeAutospacing="0" w:after="0" w:afterAutospacing="0" w:line="480" w:lineRule="auto"/>
        <w:rPr>
          <w:rStyle w:val="Strong"/>
          <w:b w:val="0"/>
          <w:color w:val="0E101A"/>
        </w:rPr>
      </w:pPr>
    </w:p>
    <w:p w:rsidR="002B002F" w:rsidRDefault="002B002F" w:rsidP="002B002F">
      <w:pPr>
        <w:pStyle w:val="NormalWeb"/>
        <w:spacing w:before="0" w:beforeAutospacing="0" w:after="0" w:afterAutospacing="0" w:line="480" w:lineRule="auto"/>
        <w:rPr>
          <w:rStyle w:val="Strong"/>
          <w:b w:val="0"/>
          <w:color w:val="0E101A"/>
        </w:rPr>
      </w:pPr>
    </w:p>
    <w:p w:rsidR="002B002F" w:rsidRDefault="002B002F" w:rsidP="002B002F">
      <w:pPr>
        <w:pStyle w:val="NormalWeb"/>
        <w:spacing w:before="0" w:beforeAutospacing="0" w:after="0" w:afterAutospacing="0" w:line="480" w:lineRule="auto"/>
        <w:rPr>
          <w:rStyle w:val="Strong"/>
          <w:b w:val="0"/>
          <w:color w:val="0E101A"/>
        </w:rPr>
      </w:pPr>
    </w:p>
    <w:p w:rsidR="002B002F" w:rsidRPr="002B002F" w:rsidRDefault="002B002F" w:rsidP="002B002F">
      <w:pPr>
        <w:pStyle w:val="NormalWeb"/>
        <w:spacing w:before="0" w:beforeAutospacing="0" w:after="0" w:afterAutospacing="0" w:line="480" w:lineRule="auto"/>
        <w:rPr>
          <w:rStyle w:val="Strong"/>
          <w:b w:val="0"/>
          <w:color w:val="0E101A"/>
        </w:rPr>
      </w:pPr>
    </w:p>
    <w:p w:rsidR="002B002F" w:rsidRPr="002B002F" w:rsidRDefault="002B002F" w:rsidP="002B002F">
      <w:pPr>
        <w:pStyle w:val="NormalWeb"/>
        <w:spacing w:before="0" w:beforeAutospacing="0" w:after="0" w:afterAutospacing="0" w:line="480" w:lineRule="auto"/>
        <w:jc w:val="center"/>
        <w:rPr>
          <w:color w:val="0E101A"/>
        </w:rPr>
      </w:pPr>
      <w:r w:rsidRPr="002B002F">
        <w:rPr>
          <w:rStyle w:val="Strong"/>
          <w:color w:val="0E101A"/>
        </w:rPr>
        <w:lastRenderedPageBreak/>
        <w:t>Distance Learning Plan for Kindergarten and Grade 1</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Goals</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-To provide instructions to learners during the lockdown and restricted movement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-To ensure continuity of learning even in a pandemic when people cannot meet</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-To continue instruction using the available learning programs and platforms with a partnership with the parents</w:t>
      </w:r>
    </w:p>
    <w:p w:rsidR="002B002F" w:rsidRPr="002B002F" w:rsidRDefault="002B002F" w:rsidP="002B002F">
      <w:pPr>
        <w:pStyle w:val="NormalWeb"/>
        <w:spacing w:before="0" w:beforeAutospacing="0" w:after="0" w:afterAutospacing="0" w:line="480" w:lineRule="auto"/>
        <w:ind w:firstLine="720"/>
        <w:rPr>
          <w:color w:val="0E101A"/>
        </w:rPr>
      </w:pPr>
      <w:r w:rsidRPr="002B002F">
        <w:rPr>
          <w:rStyle w:val="Strong"/>
          <w:b w:val="0"/>
          <w:color w:val="0E101A"/>
        </w:rPr>
        <w:t>The goal for this distance learning plan is to keep the learners engaged while they are at home to enable them to learn and grow cognitively, while also giving them opportunities to connect with the community and their parents more often. </w:t>
      </w:r>
    </w:p>
    <w:p w:rsidR="002B002F" w:rsidRPr="002B002F" w:rsidRDefault="002B002F" w:rsidP="002B002F">
      <w:pPr>
        <w:pStyle w:val="NormalWeb"/>
        <w:spacing w:before="0" w:beforeAutospacing="0" w:after="0" w:afterAutospacing="0" w:line="480" w:lineRule="auto"/>
        <w:ind w:firstLine="720"/>
        <w:rPr>
          <w:color w:val="0E101A"/>
        </w:rPr>
      </w:pPr>
      <w:r w:rsidRPr="002B002F">
        <w:rPr>
          <w:rStyle w:val="Strong"/>
          <w:b w:val="0"/>
          <w:color w:val="0E101A"/>
        </w:rPr>
        <w:t>Instead of asking children at kindergarten and grade one to be tied to a screen, this plan suggests that we provide opportunities for the learners to read, write, share, create, play, and move freely. Kindergarten and grade one teachers will use familiar and predictable structures to meet the learners’ needs. Every day, learners will receive warm greetings from the teachers, which will be sent as a message. The morning greetings will also include lessons and lesson goals, just like they always have it on regular or normal classroom meetings. This will be done through the school website, which can be easily accessed by all parents easily. Every student will be given an iPad and charger to take home to facilitate the distance learning, for the period the lesson will take place. The iPads have pre-loaded learning apps, which the students can access once they get them. Other learning resources can be accessed through the school website (library catalog), in which the librarian will be there to assist anyone who needs directions. This is on top of the introductory tutorials on how to navigate through the website and use the learning resources. </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Classroom Platforms</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lastRenderedPageBreak/>
        <w:t>-Kindergarten-Grade 1</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Definitions </w:t>
      </w:r>
    </w:p>
    <w:p w:rsidR="002B002F" w:rsidRPr="002B002F" w:rsidRDefault="002B002F" w:rsidP="002B002F">
      <w:pPr>
        <w:pStyle w:val="NormalWeb"/>
        <w:spacing w:before="0" w:beforeAutospacing="0" w:after="0" w:afterAutospacing="0" w:line="480" w:lineRule="auto"/>
        <w:ind w:firstLine="720"/>
        <w:rPr>
          <w:color w:val="0E101A"/>
        </w:rPr>
      </w:pPr>
      <w:r w:rsidRPr="002B002F">
        <w:rPr>
          <w:rStyle w:val="Strong"/>
          <w:b w:val="0"/>
          <w:color w:val="0E101A"/>
        </w:rPr>
        <w:t>This distance learning program involves two teaching models; synchronous and asynchronous. Synchronous is where learners and educators collaborate and interact in a digital platform concurrently just like the in-person classroom. Asynchronous, on the other hand, refers to the model where the teachers or educators post direct instructions video tutorials, and learning resources online for students to access. This model allows learners to engage with the class materials and complete the work independently. Since this program involves little children, as young as kindergarten level, the asynchronous model will not be widely used. But, the teacher can employ it at the discretion and when it would result in the same learning objectives. </w:t>
      </w:r>
    </w:p>
    <w:p w:rsidR="002B002F" w:rsidRPr="002B002F" w:rsidRDefault="002B002F" w:rsidP="002B002F">
      <w:pPr>
        <w:pStyle w:val="NormalWeb"/>
        <w:spacing w:before="0" w:beforeAutospacing="0" w:after="0" w:afterAutospacing="0" w:line="480" w:lineRule="auto"/>
        <w:jc w:val="center"/>
        <w:rPr>
          <w:color w:val="0E101A"/>
        </w:rPr>
      </w:pPr>
      <w:r w:rsidRPr="002B002F">
        <w:rPr>
          <w:rStyle w:val="Strong"/>
          <w:color w:val="0E101A"/>
        </w:rPr>
        <w:t>Technological Tools, Digital Resources and Platforms</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Email:</w:t>
      </w:r>
      <w:r w:rsidRPr="002B002F">
        <w:rPr>
          <w:rStyle w:val="Strong"/>
          <w:b w:val="0"/>
          <w:color w:val="0E101A"/>
        </w:rPr>
        <w:t xml:space="preserve"> This will be used by faculty, staff, and families. An email will be used for all major announcements from the school to the other stakeholders like parents, staff, and faculty members. </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Google Learning/GSuite:</w:t>
      </w:r>
      <w:r w:rsidRPr="002B002F">
        <w:rPr>
          <w:rStyle w:val="Strong"/>
          <w:b w:val="0"/>
          <w:color w:val="0E101A"/>
        </w:rPr>
        <w:t xml:space="preserve"> This will be used by all students, families, and teachers. Google hangouts and Google meet will be used for staff video conferencing and meeting the students. </w:t>
      </w:r>
    </w:p>
    <w:p w:rsidR="002B002F" w:rsidRPr="002B002F" w:rsidRDefault="002B002F" w:rsidP="002B002F">
      <w:pPr>
        <w:pStyle w:val="NormalWeb"/>
        <w:spacing w:before="0" w:beforeAutospacing="0" w:after="0" w:afterAutospacing="0" w:line="480" w:lineRule="auto"/>
        <w:jc w:val="center"/>
        <w:rPr>
          <w:color w:val="0E101A"/>
        </w:rPr>
      </w:pPr>
      <w:r w:rsidRPr="002B002F">
        <w:rPr>
          <w:rStyle w:val="Strong"/>
          <w:color w:val="0E101A"/>
        </w:rPr>
        <w:t>Roles and Responsibilities</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Administration</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-Create and distribute the distance learning plan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-Support the staff and faculty members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-Assist educators to implement the distance learning plan by providing them with the necessary amenities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-Facilitate communication between the families, students, and teachers </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lastRenderedPageBreak/>
        <w:t>Classroom Teachers</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-Collaborate and design daily distance learning experiences for the learners.</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-Build and foster a sense of community between the learners and their families</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-Provide students and families with timely communication </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Librarian and Math Specialist</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-Collaborate with classroom teachers to create weekly learning opportunities for learners at kindergarten and grade 1.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-Develop activities and projects to engage children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-Provide students and their families with timely communication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-Create a model of optimism, creativity, and openness for learners.</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Reading Specialists</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-Engage and maintain constant communication with the class teachers to provide learners with instructions and reading materials</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-Communicate constantly and regularly with the families and students</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Technology team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This plan involves using technology to provide the classroom platform that links the learners and the teachers. As such, the technology team plays a significant role in:</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-Facilitating the implementation of this plan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-Provide and distribute the learning devices (iPads) to the children and to their homes </w:t>
      </w:r>
    </w:p>
    <w:p w:rsidR="002B002F" w:rsidRPr="002B002F" w:rsidRDefault="002B002F" w:rsidP="002B002F">
      <w:pPr>
        <w:pStyle w:val="NormalWeb"/>
        <w:spacing w:before="0" w:beforeAutospacing="0" w:after="0" w:afterAutospacing="0" w:line="480" w:lineRule="auto"/>
        <w:rPr>
          <w:color w:val="0E101A"/>
        </w:rPr>
      </w:pPr>
      <w:r w:rsidRPr="002B002F">
        <w:rPr>
          <w:rStyle w:val="Strong"/>
          <w:color w:val="0E101A"/>
        </w:rPr>
        <w:t>Students and Families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-All students must attend and participate in the distance learning</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-Create and establish daily routines for the school work</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-Find a comfortable and free-distraction place to learn</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lastRenderedPageBreak/>
        <w:t>-Students to meet the deadlines</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-Maintain communication with the school</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-Family to create routines for their children </w:t>
      </w:r>
    </w:p>
    <w:p w:rsidR="002B002F" w:rsidRPr="002B002F" w:rsidRDefault="002B002F" w:rsidP="002B002F">
      <w:pPr>
        <w:pStyle w:val="NormalWeb"/>
        <w:spacing w:before="0" w:beforeAutospacing="0" w:after="0" w:afterAutospacing="0" w:line="480" w:lineRule="auto"/>
        <w:rPr>
          <w:color w:val="0E101A"/>
        </w:rPr>
      </w:pPr>
      <w:r w:rsidRPr="002B002F">
        <w:rPr>
          <w:rStyle w:val="Strong"/>
          <w:b w:val="0"/>
          <w:color w:val="0E101A"/>
        </w:rPr>
        <w:t>-Establish a daily check-in routine for the children </w:t>
      </w:r>
    </w:p>
    <w:p w:rsidR="004A5E08" w:rsidRPr="002B002F" w:rsidRDefault="004A5E08" w:rsidP="002B002F">
      <w:pPr>
        <w:spacing w:after="0" w:line="480" w:lineRule="auto"/>
        <w:jc w:val="center"/>
        <w:rPr>
          <w:rStyle w:val="Strong"/>
          <w:rFonts w:ascii="Times New Roman" w:hAnsi="Times New Roman" w:cs="Times New Roman"/>
          <w:color w:val="222222"/>
          <w:sz w:val="24"/>
          <w:szCs w:val="24"/>
          <w:shd w:val="clear" w:color="auto" w:fill="FFFFFF"/>
        </w:rPr>
      </w:pPr>
      <w:r w:rsidRPr="002B002F">
        <w:rPr>
          <w:rStyle w:val="Strong"/>
          <w:rFonts w:ascii="Times New Roman" w:hAnsi="Times New Roman" w:cs="Times New Roman"/>
          <w:color w:val="222222"/>
          <w:sz w:val="24"/>
          <w:szCs w:val="24"/>
          <w:shd w:val="clear" w:color="auto" w:fill="FFFFFF"/>
        </w:rPr>
        <w:t>Learning Timeframe</w:t>
      </w:r>
    </w:p>
    <w:p w:rsidR="00FE0A74" w:rsidRPr="002B002F" w:rsidRDefault="00FE0A74" w:rsidP="002B002F">
      <w:pPr>
        <w:spacing w:after="0" w:line="480" w:lineRule="auto"/>
        <w:rPr>
          <w:rStyle w:val="Strong"/>
          <w:rFonts w:ascii="Times New Roman" w:hAnsi="Times New Roman" w:cs="Times New Roman"/>
          <w:color w:val="222222"/>
          <w:sz w:val="24"/>
          <w:szCs w:val="24"/>
          <w:shd w:val="clear" w:color="auto" w:fill="FFFFFF"/>
        </w:rPr>
      </w:pPr>
      <w:r w:rsidRPr="002B002F">
        <w:rPr>
          <w:rStyle w:val="Strong"/>
          <w:rFonts w:ascii="Times New Roman" w:hAnsi="Times New Roman" w:cs="Times New Roman"/>
          <w:color w:val="222222"/>
          <w:sz w:val="24"/>
          <w:szCs w:val="24"/>
          <w:shd w:val="clear" w:color="auto" w:fill="FFFFFF"/>
        </w:rPr>
        <w:t>Week 1</w:t>
      </w:r>
    </w:p>
    <w:tbl>
      <w:tblPr>
        <w:tblStyle w:val="TableGrid"/>
        <w:tblW w:w="0" w:type="auto"/>
        <w:tblLook w:val="04A0"/>
      </w:tblPr>
      <w:tblGrid>
        <w:gridCol w:w="4788"/>
        <w:gridCol w:w="4788"/>
      </w:tblGrid>
      <w:tr w:rsidR="002B002F" w:rsidRPr="002B002F" w:rsidTr="00A75E5F">
        <w:tc>
          <w:tcPr>
            <w:tcW w:w="9576" w:type="dxa"/>
            <w:gridSpan w:val="2"/>
          </w:tcPr>
          <w:p w:rsidR="002B002F" w:rsidRPr="002B002F" w:rsidRDefault="002B002F" w:rsidP="002B002F">
            <w:pPr>
              <w:spacing w:line="480" w:lineRule="auto"/>
              <w:jc w:val="center"/>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Kindergarten Level</w:t>
            </w:r>
          </w:p>
        </w:tc>
      </w:tr>
      <w:tr w:rsidR="004A5E08" w:rsidRPr="002B002F" w:rsidTr="004A5E08">
        <w:tc>
          <w:tcPr>
            <w:tcW w:w="4788" w:type="dxa"/>
          </w:tcPr>
          <w:p w:rsidR="004A5E08" w:rsidRPr="002B002F" w:rsidRDefault="004A5E08" w:rsidP="002B002F">
            <w:pPr>
              <w:spacing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 xml:space="preserve">Approximate Time per Day </w:t>
            </w:r>
          </w:p>
        </w:tc>
        <w:tc>
          <w:tcPr>
            <w:tcW w:w="4788" w:type="dxa"/>
          </w:tcPr>
          <w:p w:rsidR="004A5E08" w:rsidRPr="002B002F" w:rsidRDefault="004A5E08" w:rsidP="002B002F">
            <w:pPr>
              <w:spacing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 xml:space="preserve">Subject Area </w:t>
            </w:r>
          </w:p>
        </w:tc>
      </w:tr>
      <w:tr w:rsidR="004A5E08" w:rsidRPr="002B002F" w:rsidTr="004A5E08">
        <w:tc>
          <w:tcPr>
            <w:tcW w:w="4788" w:type="dxa"/>
          </w:tcPr>
          <w:p w:rsidR="004A5E08" w:rsidRPr="002B002F" w:rsidRDefault="004A5E08"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20+ Minutes </w:t>
            </w:r>
          </w:p>
        </w:tc>
        <w:tc>
          <w:tcPr>
            <w:tcW w:w="4788" w:type="dxa"/>
          </w:tcPr>
          <w:p w:rsidR="004A5E08" w:rsidRPr="002B002F" w:rsidRDefault="004A5E08"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Games and challenges focused on language development and phonological awareness </w:t>
            </w:r>
          </w:p>
        </w:tc>
      </w:tr>
      <w:tr w:rsidR="004A5E08" w:rsidRPr="002B002F" w:rsidTr="004A5E08">
        <w:tc>
          <w:tcPr>
            <w:tcW w:w="4788" w:type="dxa"/>
          </w:tcPr>
          <w:p w:rsidR="004A5E08" w:rsidRPr="002B002F" w:rsidRDefault="004A5E08"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20+ Minutes </w:t>
            </w:r>
          </w:p>
        </w:tc>
        <w:tc>
          <w:tcPr>
            <w:tcW w:w="4788" w:type="dxa"/>
          </w:tcPr>
          <w:p w:rsidR="004A5E08" w:rsidRPr="002B002F" w:rsidRDefault="004A5E08"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Emergent numeracy activities </w:t>
            </w:r>
            <w:r w:rsidR="00FE0A74" w:rsidRPr="002B002F">
              <w:rPr>
                <w:rFonts w:ascii="Times New Roman" w:hAnsi="Times New Roman" w:cs="Times New Roman"/>
                <w:bCs/>
                <w:color w:val="222222"/>
                <w:sz w:val="24"/>
                <w:szCs w:val="24"/>
                <w:shd w:val="clear" w:color="auto" w:fill="FFFFFF"/>
              </w:rPr>
              <w:t>focused on counting and shapes</w:t>
            </w:r>
          </w:p>
        </w:tc>
      </w:tr>
      <w:tr w:rsidR="004A5E08" w:rsidRPr="002B002F" w:rsidTr="004A5E08">
        <w:tc>
          <w:tcPr>
            <w:tcW w:w="4788" w:type="dxa"/>
          </w:tcPr>
          <w:p w:rsidR="004A5E08" w:rsidRPr="002B002F" w:rsidRDefault="004A5E08"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20+ Minutes </w:t>
            </w:r>
          </w:p>
        </w:tc>
        <w:tc>
          <w:tcPr>
            <w:tcW w:w="4788" w:type="dxa"/>
          </w:tcPr>
          <w:p w:rsidR="004A5E08"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Games and challenges to enhance learner cognitive, physical, and social emotional development</w:t>
            </w:r>
          </w:p>
        </w:tc>
      </w:tr>
      <w:tr w:rsidR="004A5E08" w:rsidRPr="002B002F" w:rsidTr="004A5E08">
        <w:tc>
          <w:tcPr>
            <w:tcW w:w="4788" w:type="dxa"/>
          </w:tcPr>
          <w:p w:rsidR="004A5E08" w:rsidRPr="002B002F" w:rsidRDefault="004A5E08"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Flexible </w:t>
            </w:r>
          </w:p>
        </w:tc>
        <w:tc>
          <w:tcPr>
            <w:tcW w:w="4788" w:type="dxa"/>
          </w:tcPr>
          <w:p w:rsidR="004A5E08"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Challenges involving community work</w:t>
            </w:r>
          </w:p>
        </w:tc>
      </w:tr>
    </w:tbl>
    <w:p w:rsidR="004A5E08" w:rsidRPr="002B002F" w:rsidRDefault="004A5E08" w:rsidP="002B002F">
      <w:pPr>
        <w:spacing w:after="0" w:line="480" w:lineRule="auto"/>
        <w:rPr>
          <w:rFonts w:ascii="Times New Roman" w:hAnsi="Times New Roman" w:cs="Times New Roman"/>
          <w:bCs/>
          <w:color w:val="222222"/>
          <w:sz w:val="24"/>
          <w:szCs w:val="24"/>
          <w:shd w:val="clear" w:color="auto" w:fill="FFFFFF"/>
        </w:rPr>
      </w:pPr>
    </w:p>
    <w:tbl>
      <w:tblPr>
        <w:tblStyle w:val="TableGrid"/>
        <w:tblW w:w="0" w:type="auto"/>
        <w:tblLook w:val="04A0"/>
      </w:tblPr>
      <w:tblGrid>
        <w:gridCol w:w="4788"/>
        <w:gridCol w:w="4788"/>
      </w:tblGrid>
      <w:tr w:rsidR="002B002F" w:rsidRPr="002B002F" w:rsidTr="00BB3207">
        <w:tc>
          <w:tcPr>
            <w:tcW w:w="9576" w:type="dxa"/>
            <w:gridSpan w:val="2"/>
          </w:tcPr>
          <w:p w:rsidR="002B002F" w:rsidRPr="002B002F" w:rsidRDefault="002B002F" w:rsidP="002B002F">
            <w:pPr>
              <w:spacing w:line="480" w:lineRule="auto"/>
              <w:jc w:val="center"/>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Grade 1</w:t>
            </w:r>
          </w:p>
        </w:tc>
      </w:tr>
      <w:tr w:rsidR="00FE0A74" w:rsidRPr="002B002F" w:rsidTr="00FE0A74">
        <w:tc>
          <w:tcPr>
            <w:tcW w:w="4788" w:type="dxa"/>
          </w:tcPr>
          <w:p w:rsidR="00FE0A74" w:rsidRPr="002B002F" w:rsidRDefault="00FE0A74" w:rsidP="002B002F">
            <w:pPr>
              <w:spacing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 xml:space="preserve">Approximate Time per day </w:t>
            </w:r>
          </w:p>
        </w:tc>
        <w:tc>
          <w:tcPr>
            <w:tcW w:w="4788" w:type="dxa"/>
          </w:tcPr>
          <w:p w:rsidR="00FE0A74" w:rsidRPr="002B002F" w:rsidRDefault="00FE0A74" w:rsidP="002B002F">
            <w:pPr>
              <w:spacing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 xml:space="preserve">Subject Area </w:t>
            </w:r>
          </w:p>
        </w:tc>
      </w:tr>
      <w:tr w:rsidR="00FE0A74" w:rsidRPr="002B002F" w:rsidTr="00FE0A74">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15 Minutes+ of independent reading </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Reading lesson focused on building words</w:t>
            </w:r>
          </w:p>
        </w:tc>
      </w:tr>
      <w:tr w:rsidR="00FE0A74" w:rsidRPr="002B002F" w:rsidTr="00FE0A74">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10 Minutes </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Word work focused on phonics </w:t>
            </w:r>
          </w:p>
        </w:tc>
      </w:tr>
      <w:tr w:rsidR="00FE0A74" w:rsidRPr="002B002F" w:rsidTr="00FE0A74">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25 Minutes </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Writing lesson focused on specific genre or crafting technique </w:t>
            </w:r>
          </w:p>
        </w:tc>
      </w:tr>
      <w:tr w:rsidR="00FE0A74" w:rsidRPr="002B002F" w:rsidTr="00FE0A74">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lastRenderedPageBreak/>
              <w:t xml:space="preserve">20 Minutes </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Combination of Math lesson or activities focused on basic addition and subtraction </w:t>
            </w:r>
          </w:p>
        </w:tc>
      </w:tr>
      <w:tr w:rsidR="00FE0A74" w:rsidRPr="002B002F" w:rsidTr="00FE0A74">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Flexible </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Special challenges such as Art and Library </w:t>
            </w:r>
          </w:p>
        </w:tc>
      </w:tr>
    </w:tbl>
    <w:p w:rsidR="00FE0A74" w:rsidRPr="002B002F" w:rsidRDefault="00FE0A74" w:rsidP="002B002F">
      <w:pPr>
        <w:spacing w:after="0" w:line="480" w:lineRule="auto"/>
        <w:rPr>
          <w:rFonts w:ascii="Times New Roman" w:hAnsi="Times New Roman" w:cs="Times New Roman"/>
          <w:bCs/>
          <w:color w:val="222222"/>
          <w:sz w:val="24"/>
          <w:szCs w:val="24"/>
          <w:shd w:val="clear" w:color="auto" w:fill="FFFFFF"/>
        </w:rPr>
      </w:pPr>
    </w:p>
    <w:p w:rsidR="00FE0A74" w:rsidRPr="002B002F" w:rsidRDefault="00FE0A74" w:rsidP="002B002F">
      <w:pPr>
        <w:spacing w:after="0"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Week 2</w:t>
      </w:r>
    </w:p>
    <w:tbl>
      <w:tblPr>
        <w:tblStyle w:val="TableGrid"/>
        <w:tblW w:w="0" w:type="auto"/>
        <w:tblLook w:val="04A0"/>
      </w:tblPr>
      <w:tblGrid>
        <w:gridCol w:w="4788"/>
        <w:gridCol w:w="4788"/>
      </w:tblGrid>
      <w:tr w:rsidR="00FE0A74" w:rsidRPr="002B002F" w:rsidTr="003D463A">
        <w:tc>
          <w:tcPr>
            <w:tcW w:w="9576" w:type="dxa"/>
            <w:gridSpan w:val="2"/>
          </w:tcPr>
          <w:p w:rsidR="00FE0A74" w:rsidRPr="002B002F" w:rsidRDefault="00FE0A74" w:rsidP="002B002F">
            <w:pPr>
              <w:spacing w:line="480" w:lineRule="auto"/>
              <w:jc w:val="center"/>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Kindergarten</w:t>
            </w:r>
          </w:p>
        </w:tc>
      </w:tr>
      <w:tr w:rsidR="00FE0A74" w:rsidRPr="002B002F" w:rsidTr="00940E16">
        <w:tc>
          <w:tcPr>
            <w:tcW w:w="4788" w:type="dxa"/>
          </w:tcPr>
          <w:p w:rsidR="00FE0A74" w:rsidRPr="002B002F" w:rsidRDefault="00FE0A74" w:rsidP="002B002F">
            <w:pPr>
              <w:spacing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 xml:space="preserve">Approximate Time per Day </w:t>
            </w:r>
          </w:p>
        </w:tc>
        <w:tc>
          <w:tcPr>
            <w:tcW w:w="4788" w:type="dxa"/>
          </w:tcPr>
          <w:p w:rsidR="00FE0A74" w:rsidRPr="002B002F" w:rsidRDefault="00FE0A74" w:rsidP="002B002F">
            <w:pPr>
              <w:spacing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 xml:space="preserve">Subject Area </w:t>
            </w:r>
          </w:p>
        </w:tc>
      </w:tr>
      <w:tr w:rsidR="00FE0A74" w:rsidRPr="002B002F" w:rsidTr="00940E16">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20+ Minutes </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Emergent Literacy Activities focused on Comprehension and vocabulary </w:t>
            </w:r>
          </w:p>
        </w:tc>
      </w:tr>
      <w:tr w:rsidR="00FE0A74" w:rsidRPr="002B002F" w:rsidTr="00940E16">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20+ Minutes </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Emergent Numeracy Activities focused on Sorting and Problem-solving </w:t>
            </w:r>
          </w:p>
        </w:tc>
      </w:tr>
      <w:tr w:rsidR="00FE0A74" w:rsidRPr="002B002F" w:rsidTr="00940E16">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20+ Minutes</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Games created to support physical, cognitive, social emotional growth </w:t>
            </w:r>
          </w:p>
        </w:tc>
      </w:tr>
      <w:tr w:rsidR="00FE0A74" w:rsidRPr="002B002F" w:rsidTr="00940E16">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Flexible </w:t>
            </w:r>
          </w:p>
        </w:tc>
        <w:tc>
          <w:tcPr>
            <w:tcW w:w="4788" w:type="dxa"/>
          </w:tcPr>
          <w:p w:rsidR="00FE0A74" w:rsidRPr="002B002F" w:rsidRDefault="00FE0A74"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Exploration challenge focused on learner passion </w:t>
            </w:r>
          </w:p>
        </w:tc>
      </w:tr>
    </w:tbl>
    <w:p w:rsidR="00FE0A74" w:rsidRPr="002B002F" w:rsidRDefault="00FE0A74" w:rsidP="002B002F">
      <w:pPr>
        <w:spacing w:after="0" w:line="480" w:lineRule="auto"/>
        <w:rPr>
          <w:rFonts w:ascii="Times New Roman" w:hAnsi="Times New Roman" w:cs="Times New Roman"/>
          <w:bCs/>
          <w:color w:val="222222"/>
          <w:sz w:val="24"/>
          <w:szCs w:val="24"/>
          <w:shd w:val="clear" w:color="auto" w:fill="FFFFFF"/>
        </w:rPr>
      </w:pPr>
    </w:p>
    <w:tbl>
      <w:tblPr>
        <w:tblStyle w:val="TableGrid"/>
        <w:tblW w:w="0" w:type="auto"/>
        <w:tblLook w:val="04A0"/>
      </w:tblPr>
      <w:tblGrid>
        <w:gridCol w:w="4788"/>
        <w:gridCol w:w="4788"/>
      </w:tblGrid>
      <w:tr w:rsidR="002B002F" w:rsidRPr="002B002F" w:rsidTr="00D4742E">
        <w:tc>
          <w:tcPr>
            <w:tcW w:w="9576" w:type="dxa"/>
            <w:gridSpan w:val="2"/>
          </w:tcPr>
          <w:p w:rsidR="002B002F" w:rsidRPr="002B002F" w:rsidRDefault="002B002F" w:rsidP="002B002F">
            <w:pPr>
              <w:spacing w:line="480" w:lineRule="auto"/>
              <w:jc w:val="center"/>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Grade 1</w:t>
            </w:r>
          </w:p>
        </w:tc>
      </w:tr>
      <w:tr w:rsidR="00FE0A74" w:rsidRPr="002B002F" w:rsidTr="00940E16">
        <w:tc>
          <w:tcPr>
            <w:tcW w:w="4788" w:type="dxa"/>
          </w:tcPr>
          <w:p w:rsidR="00FE0A74" w:rsidRPr="002B002F" w:rsidRDefault="0032528A" w:rsidP="002B002F">
            <w:pPr>
              <w:spacing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 xml:space="preserve">Approximate Time per Day </w:t>
            </w:r>
          </w:p>
        </w:tc>
        <w:tc>
          <w:tcPr>
            <w:tcW w:w="4788" w:type="dxa"/>
          </w:tcPr>
          <w:p w:rsidR="00FE0A74" w:rsidRPr="002B002F" w:rsidRDefault="0032528A" w:rsidP="002B002F">
            <w:pPr>
              <w:spacing w:line="480" w:lineRule="auto"/>
              <w:rPr>
                <w:rFonts w:ascii="Times New Roman" w:hAnsi="Times New Roman" w:cs="Times New Roman"/>
                <w:b/>
                <w:bCs/>
                <w:color w:val="222222"/>
                <w:sz w:val="24"/>
                <w:szCs w:val="24"/>
                <w:shd w:val="clear" w:color="auto" w:fill="FFFFFF"/>
              </w:rPr>
            </w:pPr>
            <w:r w:rsidRPr="002B002F">
              <w:rPr>
                <w:rFonts w:ascii="Times New Roman" w:hAnsi="Times New Roman" w:cs="Times New Roman"/>
                <w:b/>
                <w:bCs/>
                <w:color w:val="222222"/>
                <w:sz w:val="24"/>
                <w:szCs w:val="24"/>
                <w:shd w:val="clear" w:color="auto" w:fill="FFFFFF"/>
              </w:rPr>
              <w:t xml:space="preserve">Subject Area </w:t>
            </w:r>
          </w:p>
        </w:tc>
      </w:tr>
      <w:tr w:rsidR="00FE0A74" w:rsidRPr="002B002F" w:rsidTr="00940E16">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15 Minutes </w:t>
            </w:r>
          </w:p>
        </w:tc>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Reading lesson focused on deepening comprehension</w:t>
            </w:r>
          </w:p>
        </w:tc>
      </w:tr>
      <w:tr w:rsidR="00FE0A74" w:rsidRPr="002B002F" w:rsidTr="00940E16">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10 Minutes </w:t>
            </w:r>
          </w:p>
        </w:tc>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Word Work focused on spelling and handwriting </w:t>
            </w:r>
          </w:p>
        </w:tc>
      </w:tr>
      <w:tr w:rsidR="00FE0A74" w:rsidRPr="002B002F" w:rsidTr="00940E16">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25 Minutes </w:t>
            </w:r>
          </w:p>
        </w:tc>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Writing lesson focused on writing strategy and </w:t>
            </w:r>
            <w:r w:rsidRPr="002B002F">
              <w:rPr>
                <w:rFonts w:ascii="Times New Roman" w:hAnsi="Times New Roman" w:cs="Times New Roman"/>
                <w:bCs/>
                <w:color w:val="222222"/>
                <w:sz w:val="24"/>
                <w:szCs w:val="24"/>
                <w:shd w:val="clear" w:color="auto" w:fill="FFFFFF"/>
              </w:rPr>
              <w:lastRenderedPageBreak/>
              <w:t>independent writing strategy</w:t>
            </w:r>
          </w:p>
        </w:tc>
      </w:tr>
      <w:tr w:rsidR="00FE0A74" w:rsidRPr="002B002F" w:rsidTr="00940E16">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lastRenderedPageBreak/>
              <w:t xml:space="preserve">20 Minutes </w:t>
            </w:r>
          </w:p>
        </w:tc>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Combination of math lesson focused on number sense and problem solving </w:t>
            </w:r>
          </w:p>
        </w:tc>
      </w:tr>
      <w:tr w:rsidR="00FE0A74" w:rsidRPr="002B002F" w:rsidTr="00940E16">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Flexible </w:t>
            </w:r>
          </w:p>
        </w:tc>
        <w:tc>
          <w:tcPr>
            <w:tcW w:w="4788" w:type="dxa"/>
          </w:tcPr>
          <w:p w:rsidR="00FE0A74" w:rsidRPr="002B002F" w:rsidRDefault="0032528A" w:rsidP="002B002F">
            <w:pPr>
              <w:spacing w:line="480" w:lineRule="auto"/>
              <w:rPr>
                <w:rFonts w:ascii="Times New Roman" w:hAnsi="Times New Roman" w:cs="Times New Roman"/>
                <w:bCs/>
                <w:color w:val="222222"/>
                <w:sz w:val="24"/>
                <w:szCs w:val="24"/>
                <w:shd w:val="clear" w:color="auto" w:fill="FFFFFF"/>
              </w:rPr>
            </w:pPr>
            <w:r w:rsidRPr="002B002F">
              <w:rPr>
                <w:rFonts w:ascii="Times New Roman" w:hAnsi="Times New Roman" w:cs="Times New Roman"/>
                <w:bCs/>
                <w:color w:val="222222"/>
                <w:sz w:val="24"/>
                <w:szCs w:val="24"/>
                <w:shd w:val="clear" w:color="auto" w:fill="FFFFFF"/>
              </w:rPr>
              <w:t xml:space="preserve">Passion project </w:t>
            </w:r>
          </w:p>
        </w:tc>
      </w:tr>
    </w:tbl>
    <w:p w:rsidR="00FE0A74" w:rsidRPr="002B002F" w:rsidRDefault="00FE0A74" w:rsidP="002B002F">
      <w:pPr>
        <w:spacing w:after="0" w:line="480" w:lineRule="auto"/>
        <w:rPr>
          <w:rFonts w:ascii="Times New Roman" w:hAnsi="Times New Roman" w:cs="Times New Roman"/>
          <w:bCs/>
          <w:color w:val="222222"/>
          <w:sz w:val="24"/>
          <w:szCs w:val="24"/>
          <w:shd w:val="clear" w:color="auto" w:fill="FFFFFF"/>
        </w:rPr>
      </w:pPr>
    </w:p>
    <w:sectPr w:rsidR="00FE0A74" w:rsidRPr="002B002F" w:rsidSect="00585B5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C31" w:rsidRDefault="00C12C31" w:rsidP="002B002F">
      <w:pPr>
        <w:spacing w:after="0" w:line="240" w:lineRule="auto"/>
      </w:pPr>
      <w:r>
        <w:separator/>
      </w:r>
    </w:p>
  </w:endnote>
  <w:endnote w:type="continuationSeparator" w:id="1">
    <w:p w:rsidR="00C12C31" w:rsidRDefault="00C12C31" w:rsidP="002B0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C31" w:rsidRDefault="00C12C31" w:rsidP="002B002F">
      <w:pPr>
        <w:spacing w:after="0" w:line="240" w:lineRule="auto"/>
      </w:pPr>
      <w:r>
        <w:separator/>
      </w:r>
    </w:p>
  </w:footnote>
  <w:footnote w:type="continuationSeparator" w:id="1">
    <w:p w:rsidR="00C12C31" w:rsidRDefault="00C12C31" w:rsidP="002B00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2F" w:rsidRPr="002B002F" w:rsidRDefault="00585B5B" w:rsidP="002B002F">
    <w:pPr>
      <w:pStyle w:val="Header"/>
      <w:jc w:val="right"/>
      <w:rPr>
        <w:rFonts w:ascii="Times New Roman" w:hAnsi="Times New Roman" w:cs="Times New Roman"/>
        <w:sz w:val="24"/>
        <w:szCs w:val="24"/>
      </w:rPr>
    </w:pPr>
    <w:r w:rsidRPr="002B002F">
      <w:rPr>
        <w:rFonts w:ascii="Times New Roman" w:hAnsi="Times New Roman" w:cs="Times New Roman"/>
        <w:sz w:val="24"/>
        <w:szCs w:val="24"/>
      </w:rPr>
      <w:fldChar w:fldCharType="begin"/>
    </w:r>
    <w:r w:rsidR="002B002F" w:rsidRPr="002B002F">
      <w:rPr>
        <w:rFonts w:ascii="Times New Roman" w:hAnsi="Times New Roman" w:cs="Times New Roman"/>
        <w:sz w:val="24"/>
        <w:szCs w:val="24"/>
      </w:rPr>
      <w:instrText xml:space="preserve"> PAGE   \* MERGEFORMAT </w:instrText>
    </w:r>
    <w:r w:rsidRPr="002B002F">
      <w:rPr>
        <w:rFonts w:ascii="Times New Roman" w:hAnsi="Times New Roman" w:cs="Times New Roman"/>
        <w:sz w:val="24"/>
        <w:szCs w:val="24"/>
      </w:rPr>
      <w:fldChar w:fldCharType="separate"/>
    </w:r>
    <w:r w:rsidR="0063128D">
      <w:rPr>
        <w:rFonts w:ascii="Times New Roman" w:hAnsi="Times New Roman" w:cs="Times New Roman"/>
        <w:noProof/>
        <w:sz w:val="24"/>
        <w:szCs w:val="24"/>
      </w:rPr>
      <w:t>7</w:t>
    </w:r>
    <w:r w:rsidRPr="002B002F">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B4EFB"/>
    <w:multiLevelType w:val="multilevel"/>
    <w:tmpl w:val="8056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20D8"/>
    <w:rsid w:val="001A7EC4"/>
    <w:rsid w:val="002B002F"/>
    <w:rsid w:val="002B0510"/>
    <w:rsid w:val="002C20D8"/>
    <w:rsid w:val="002D1C55"/>
    <w:rsid w:val="0032528A"/>
    <w:rsid w:val="00360C99"/>
    <w:rsid w:val="004A5E08"/>
    <w:rsid w:val="00585B5B"/>
    <w:rsid w:val="00603F89"/>
    <w:rsid w:val="0063128D"/>
    <w:rsid w:val="00733DE3"/>
    <w:rsid w:val="00736CB9"/>
    <w:rsid w:val="00741E70"/>
    <w:rsid w:val="007E7E24"/>
    <w:rsid w:val="007F4015"/>
    <w:rsid w:val="008B181E"/>
    <w:rsid w:val="00965DD8"/>
    <w:rsid w:val="00A43784"/>
    <w:rsid w:val="00B13ADC"/>
    <w:rsid w:val="00C12C31"/>
    <w:rsid w:val="00D72968"/>
    <w:rsid w:val="00E47359"/>
    <w:rsid w:val="00FE0A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20D8"/>
    <w:rPr>
      <w:b/>
      <w:bCs/>
    </w:rPr>
  </w:style>
  <w:style w:type="character" w:styleId="Emphasis">
    <w:name w:val="Emphasis"/>
    <w:basedOn w:val="DefaultParagraphFont"/>
    <w:uiPriority w:val="20"/>
    <w:qFormat/>
    <w:rsid w:val="002C20D8"/>
    <w:rPr>
      <w:i/>
      <w:iCs/>
    </w:rPr>
  </w:style>
  <w:style w:type="table" w:styleId="TableGrid">
    <w:name w:val="Table Grid"/>
    <w:basedOn w:val="TableNormal"/>
    <w:uiPriority w:val="59"/>
    <w:rsid w:val="004A5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B00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0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02F"/>
  </w:style>
  <w:style w:type="paragraph" w:styleId="Footer">
    <w:name w:val="footer"/>
    <w:basedOn w:val="Normal"/>
    <w:link w:val="FooterChar"/>
    <w:uiPriority w:val="99"/>
    <w:unhideWhenUsed/>
    <w:rsid w:val="002B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20D8"/>
    <w:rPr>
      <w:b/>
      <w:bCs/>
    </w:rPr>
  </w:style>
  <w:style w:type="character" w:styleId="Emphasis">
    <w:name w:val="Emphasis"/>
    <w:basedOn w:val="DefaultParagraphFont"/>
    <w:uiPriority w:val="20"/>
    <w:qFormat/>
    <w:rsid w:val="002C20D8"/>
    <w:rPr>
      <w:i/>
      <w:iCs/>
    </w:rPr>
  </w:style>
  <w:style w:type="table" w:styleId="TableGrid">
    <w:name w:val="Table Grid"/>
    <w:basedOn w:val="TableNormal"/>
    <w:uiPriority w:val="59"/>
    <w:rsid w:val="004A5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B00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0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02F"/>
  </w:style>
  <w:style w:type="paragraph" w:styleId="Footer">
    <w:name w:val="footer"/>
    <w:basedOn w:val="Normal"/>
    <w:link w:val="FooterChar"/>
    <w:uiPriority w:val="99"/>
    <w:unhideWhenUsed/>
    <w:rsid w:val="002B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02F"/>
  </w:style>
</w:styles>
</file>

<file path=word/webSettings.xml><?xml version="1.0" encoding="utf-8"?>
<w:webSettings xmlns:r="http://schemas.openxmlformats.org/officeDocument/2006/relationships" xmlns:w="http://schemas.openxmlformats.org/wordprocessingml/2006/main">
  <w:divs>
    <w:div w:id="1488782174">
      <w:bodyDiv w:val="1"/>
      <w:marLeft w:val="0"/>
      <w:marRight w:val="0"/>
      <w:marTop w:val="0"/>
      <w:marBottom w:val="0"/>
      <w:divBdr>
        <w:top w:val="none" w:sz="0" w:space="0" w:color="auto"/>
        <w:left w:val="none" w:sz="0" w:space="0" w:color="auto"/>
        <w:bottom w:val="none" w:sz="0" w:space="0" w:color="auto"/>
        <w:right w:val="none" w:sz="0" w:space="0" w:color="auto"/>
      </w:divBdr>
    </w:div>
    <w:div w:id="15739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2021-03-08T16:04:00Z</dcterms:created>
  <dcterms:modified xsi:type="dcterms:W3CDTF">2021-03-08T16:04:00Z</dcterms:modified>
</cp:coreProperties>
</file>